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03C" w:rsidRPr="00BA210F" w:rsidRDefault="00B3203C" w:rsidP="00B3203C">
      <w:pPr>
        <w:rPr>
          <w:rFonts w:ascii="Comic Sans MS" w:hAnsi="Comic Sans MS" w:cs="Arial"/>
          <w:sz w:val="20"/>
          <w:szCs w:val="20"/>
        </w:rPr>
      </w:pPr>
      <w:r w:rsidRPr="00BA210F">
        <w:rPr>
          <w:rFonts w:ascii="Comic Sans MS" w:hAnsi="Comic Sans MS" w:cs="Arial"/>
          <w:sz w:val="20"/>
          <w:szCs w:val="20"/>
        </w:rPr>
        <w:t xml:space="preserve">Pisa, </w:t>
      </w:r>
      <w:r w:rsidR="006605D9" w:rsidRPr="00BA210F">
        <w:rPr>
          <w:rFonts w:ascii="Comic Sans MS" w:hAnsi="Comic Sans MS" w:cs="Arial"/>
          <w:sz w:val="20"/>
          <w:szCs w:val="20"/>
        </w:rPr>
        <w:t>10</w:t>
      </w:r>
      <w:r w:rsidR="00E01E42" w:rsidRPr="00BA210F">
        <w:rPr>
          <w:rFonts w:ascii="Comic Sans MS" w:hAnsi="Comic Sans MS" w:cs="Arial"/>
          <w:sz w:val="20"/>
          <w:szCs w:val="20"/>
        </w:rPr>
        <w:t>/</w:t>
      </w:r>
      <w:r w:rsidR="006605D9" w:rsidRPr="00BA210F">
        <w:rPr>
          <w:rFonts w:ascii="Comic Sans MS" w:hAnsi="Comic Sans MS" w:cs="Arial"/>
          <w:sz w:val="20"/>
          <w:szCs w:val="20"/>
        </w:rPr>
        <w:t>12</w:t>
      </w:r>
      <w:r w:rsidR="00E01E42" w:rsidRPr="00BA210F">
        <w:rPr>
          <w:rFonts w:ascii="Comic Sans MS" w:hAnsi="Comic Sans MS" w:cs="Arial"/>
          <w:sz w:val="20"/>
          <w:szCs w:val="20"/>
        </w:rPr>
        <w:t>/</w:t>
      </w:r>
      <w:r w:rsidR="003C60A9" w:rsidRPr="00BA210F">
        <w:rPr>
          <w:rFonts w:ascii="Comic Sans MS" w:hAnsi="Comic Sans MS" w:cs="Arial"/>
          <w:sz w:val="20"/>
          <w:szCs w:val="20"/>
        </w:rPr>
        <w:t>201</w:t>
      </w:r>
      <w:r w:rsidR="00565541" w:rsidRPr="00BA210F">
        <w:rPr>
          <w:rFonts w:ascii="Comic Sans MS" w:hAnsi="Comic Sans MS" w:cs="Arial"/>
          <w:sz w:val="20"/>
          <w:szCs w:val="20"/>
        </w:rPr>
        <w:t>8</w:t>
      </w:r>
    </w:p>
    <w:p w:rsidR="00B3203C" w:rsidRPr="00B3203C" w:rsidRDefault="00B3203C" w:rsidP="00B3203C">
      <w:pPr>
        <w:rPr>
          <w:rFonts w:ascii="Calibri" w:hAnsi="Calibri" w:cs="Arial"/>
          <w:sz w:val="20"/>
          <w:szCs w:val="20"/>
        </w:rPr>
      </w:pPr>
    </w:p>
    <w:p w:rsidR="00B3203C" w:rsidRPr="00BA210F" w:rsidRDefault="00B3203C" w:rsidP="00BA210F">
      <w:pPr>
        <w:widowControl w:val="0"/>
        <w:tabs>
          <w:tab w:val="left" w:pos="426"/>
        </w:tabs>
        <w:ind w:right="-285"/>
        <w:jc w:val="center"/>
        <w:rPr>
          <w:rFonts w:ascii="Comic Sans MS" w:hAnsi="Comic Sans MS"/>
          <w:sz w:val="28"/>
          <w:szCs w:val="28"/>
          <w:lang w:eastAsia="ar-SA"/>
        </w:rPr>
      </w:pPr>
      <w:r w:rsidRPr="00BA210F">
        <w:rPr>
          <w:rFonts w:ascii="Comic Sans MS" w:hAnsi="Comic Sans MS"/>
          <w:sz w:val="28"/>
          <w:szCs w:val="28"/>
          <w:lang w:eastAsia="ar-SA"/>
        </w:rPr>
        <w:t xml:space="preserve">Le Segreterie Provinciali </w:t>
      </w:r>
      <w:r w:rsidR="00E01E42" w:rsidRPr="00BA210F">
        <w:rPr>
          <w:rFonts w:ascii="Comic Sans MS" w:hAnsi="Comic Sans MS"/>
          <w:sz w:val="28"/>
          <w:szCs w:val="28"/>
          <w:lang w:eastAsia="ar-SA"/>
        </w:rPr>
        <w:t xml:space="preserve">di </w:t>
      </w:r>
      <w:r w:rsidR="006605D9" w:rsidRPr="00BA210F">
        <w:rPr>
          <w:rFonts w:ascii="Comic Sans MS" w:hAnsi="Comic Sans MS"/>
          <w:sz w:val="28"/>
          <w:szCs w:val="28"/>
          <w:lang w:eastAsia="ar-SA"/>
        </w:rPr>
        <w:t>Filt/CGIL, UIL/Trasporti e FAISA/cisal</w:t>
      </w:r>
      <w:r w:rsidR="00BA210F" w:rsidRPr="00BA210F">
        <w:rPr>
          <w:rFonts w:ascii="Comic Sans MS" w:hAnsi="Comic Sans MS"/>
          <w:sz w:val="28"/>
          <w:szCs w:val="28"/>
          <w:lang w:eastAsia="ar-SA"/>
        </w:rPr>
        <w:t xml:space="preserve"> hanno proclamato</w:t>
      </w:r>
      <w:r w:rsidR="003C60A9" w:rsidRPr="00BA210F">
        <w:rPr>
          <w:rFonts w:ascii="Comic Sans MS" w:hAnsi="Comic Sans MS"/>
          <w:sz w:val="28"/>
          <w:szCs w:val="28"/>
          <w:lang w:eastAsia="ar-SA"/>
        </w:rPr>
        <w:t xml:space="preserve"> </w:t>
      </w:r>
      <w:r w:rsidR="00BA210F" w:rsidRPr="00BA210F">
        <w:rPr>
          <w:rFonts w:ascii="Comic Sans MS" w:hAnsi="Comic Sans MS"/>
          <w:sz w:val="28"/>
          <w:szCs w:val="28"/>
          <w:lang w:eastAsia="ar-SA"/>
        </w:rPr>
        <w:t>uno</w:t>
      </w:r>
    </w:p>
    <w:p w:rsidR="00BA210F" w:rsidRPr="00BA210F" w:rsidRDefault="00BA210F" w:rsidP="00BA210F">
      <w:pPr>
        <w:widowControl w:val="0"/>
        <w:tabs>
          <w:tab w:val="left" w:pos="426"/>
        </w:tabs>
        <w:ind w:right="-285"/>
        <w:jc w:val="center"/>
        <w:rPr>
          <w:rFonts w:ascii="Comic Sans MS" w:hAnsi="Comic Sans MS"/>
          <w:sz w:val="18"/>
          <w:szCs w:val="18"/>
          <w:lang w:eastAsia="ar-SA"/>
        </w:rPr>
      </w:pPr>
    </w:p>
    <w:p w:rsidR="00B3203C" w:rsidRPr="003C60A9" w:rsidRDefault="00B3203C" w:rsidP="00B3203C">
      <w:pPr>
        <w:jc w:val="center"/>
        <w:outlineLvl w:val="0"/>
        <w:rPr>
          <w:rFonts w:ascii="Comic Sans MS" w:hAnsi="Comic Sans MS"/>
          <w:color w:val="FF0000"/>
          <w:sz w:val="52"/>
          <w:szCs w:val="52"/>
        </w:rPr>
      </w:pPr>
      <w:r w:rsidRPr="003C60A9">
        <w:rPr>
          <w:rFonts w:ascii="Comic Sans MS" w:hAnsi="Comic Sans MS"/>
          <w:sz w:val="52"/>
          <w:szCs w:val="52"/>
        </w:rPr>
        <w:t xml:space="preserve"> </w:t>
      </w:r>
      <w:r w:rsidRPr="003C60A9">
        <w:rPr>
          <w:rFonts w:ascii="Comic Sans MS" w:hAnsi="Comic Sans MS"/>
          <w:color w:val="FF0000"/>
          <w:sz w:val="52"/>
          <w:szCs w:val="52"/>
        </w:rPr>
        <w:t xml:space="preserve">SCIOPERO </w:t>
      </w:r>
      <w:r w:rsidR="00565541" w:rsidRPr="003C60A9">
        <w:rPr>
          <w:rFonts w:ascii="Comic Sans MS" w:hAnsi="Comic Sans MS"/>
          <w:color w:val="FF0000"/>
          <w:sz w:val="52"/>
          <w:szCs w:val="52"/>
        </w:rPr>
        <w:t xml:space="preserve">PROVINCIALE </w:t>
      </w:r>
    </w:p>
    <w:p w:rsidR="00B3203C" w:rsidRPr="003C60A9" w:rsidRDefault="00B3203C" w:rsidP="00B3203C">
      <w:pPr>
        <w:jc w:val="center"/>
        <w:outlineLvl w:val="0"/>
        <w:rPr>
          <w:rFonts w:ascii="Comic Sans MS" w:hAnsi="Comic Sans MS"/>
          <w:color w:val="FF0000"/>
          <w:sz w:val="52"/>
          <w:szCs w:val="52"/>
        </w:rPr>
      </w:pPr>
      <w:r w:rsidRPr="003C60A9">
        <w:rPr>
          <w:rFonts w:ascii="Comic Sans MS" w:hAnsi="Comic Sans MS"/>
          <w:color w:val="FF0000"/>
          <w:sz w:val="52"/>
          <w:szCs w:val="52"/>
        </w:rPr>
        <w:t>di 4 ore</w:t>
      </w:r>
    </w:p>
    <w:p w:rsidR="00B3203C" w:rsidRPr="003C60A9" w:rsidRDefault="006605D9" w:rsidP="00B3203C">
      <w:pPr>
        <w:jc w:val="center"/>
        <w:rPr>
          <w:rFonts w:ascii="Comic Sans MS" w:hAnsi="Comic Sans MS"/>
          <w:color w:val="FF0000"/>
          <w:sz w:val="52"/>
          <w:szCs w:val="52"/>
        </w:rPr>
      </w:pPr>
      <w:r>
        <w:rPr>
          <w:rFonts w:ascii="Comic Sans MS" w:hAnsi="Comic Sans MS"/>
          <w:color w:val="FF0000"/>
          <w:sz w:val="52"/>
          <w:szCs w:val="52"/>
        </w:rPr>
        <w:t>sabato</w:t>
      </w:r>
      <w:r w:rsidR="00B3203C" w:rsidRPr="003C60A9">
        <w:rPr>
          <w:rFonts w:ascii="Comic Sans MS" w:hAnsi="Comic Sans MS"/>
          <w:color w:val="FF0000"/>
          <w:sz w:val="52"/>
          <w:szCs w:val="52"/>
        </w:rPr>
        <w:t xml:space="preserve"> </w:t>
      </w:r>
      <w:r w:rsidR="0049330A" w:rsidRPr="003C60A9">
        <w:rPr>
          <w:rFonts w:ascii="Comic Sans MS" w:hAnsi="Comic Sans MS"/>
          <w:color w:val="FF0000"/>
          <w:sz w:val="52"/>
          <w:szCs w:val="52"/>
        </w:rPr>
        <w:t>1</w:t>
      </w:r>
      <w:r>
        <w:rPr>
          <w:rFonts w:ascii="Comic Sans MS" w:hAnsi="Comic Sans MS"/>
          <w:color w:val="FF0000"/>
          <w:sz w:val="52"/>
          <w:szCs w:val="52"/>
        </w:rPr>
        <w:t>5</w:t>
      </w:r>
      <w:r w:rsidR="00C47526" w:rsidRPr="003C60A9">
        <w:rPr>
          <w:rFonts w:ascii="Comic Sans MS" w:hAnsi="Comic Sans MS"/>
          <w:color w:val="FF0000"/>
          <w:sz w:val="52"/>
          <w:szCs w:val="52"/>
        </w:rPr>
        <w:t xml:space="preserve"> </w:t>
      </w:r>
      <w:r>
        <w:rPr>
          <w:rFonts w:ascii="Comic Sans MS" w:hAnsi="Comic Sans MS"/>
          <w:color w:val="FF0000"/>
          <w:sz w:val="52"/>
          <w:szCs w:val="52"/>
        </w:rPr>
        <w:t>DICEMBRE</w:t>
      </w:r>
      <w:r w:rsidR="00B3203C" w:rsidRPr="003C60A9">
        <w:rPr>
          <w:rFonts w:ascii="Comic Sans MS" w:hAnsi="Comic Sans MS"/>
          <w:color w:val="FF0000"/>
          <w:sz w:val="52"/>
          <w:szCs w:val="52"/>
        </w:rPr>
        <w:t xml:space="preserve"> 201</w:t>
      </w:r>
      <w:r w:rsidR="00565541" w:rsidRPr="003C60A9">
        <w:rPr>
          <w:rFonts w:ascii="Comic Sans MS" w:hAnsi="Comic Sans MS"/>
          <w:color w:val="FF0000"/>
          <w:sz w:val="52"/>
          <w:szCs w:val="52"/>
        </w:rPr>
        <w:t>8</w:t>
      </w:r>
    </w:p>
    <w:p w:rsidR="00B3203C" w:rsidRDefault="00B3203C" w:rsidP="00B3203C">
      <w:pPr>
        <w:suppressAutoHyphens/>
        <w:ind w:right="-1"/>
        <w:jc w:val="center"/>
        <w:rPr>
          <w:rFonts w:ascii="Comic Sans MS" w:hAnsi="Comic Sans MS"/>
          <w:sz w:val="36"/>
          <w:szCs w:val="36"/>
          <w:lang w:eastAsia="ar-SA"/>
        </w:rPr>
      </w:pPr>
      <w:r w:rsidRPr="00BA210F">
        <w:rPr>
          <w:rFonts w:ascii="Comic Sans MS" w:hAnsi="Comic Sans MS"/>
          <w:sz w:val="36"/>
          <w:szCs w:val="36"/>
          <w:lang w:eastAsia="ar-SA"/>
        </w:rPr>
        <w:t>per tutti i lavoratori CTT Nord</w:t>
      </w:r>
    </w:p>
    <w:p w:rsidR="00BA210F" w:rsidRPr="00BA210F" w:rsidRDefault="00BA210F" w:rsidP="00B3203C">
      <w:pPr>
        <w:suppressAutoHyphens/>
        <w:ind w:right="-1"/>
        <w:jc w:val="center"/>
        <w:rPr>
          <w:rFonts w:ascii="Comic Sans MS" w:hAnsi="Comic Sans MS"/>
          <w:sz w:val="18"/>
          <w:szCs w:val="18"/>
          <w:lang w:eastAsia="ar-SA"/>
        </w:rPr>
      </w:pPr>
    </w:p>
    <w:p w:rsidR="00BA210F" w:rsidRPr="00BA210F" w:rsidRDefault="00BA210F" w:rsidP="00BA210F">
      <w:pPr>
        <w:widowControl w:val="0"/>
        <w:jc w:val="both"/>
        <w:rPr>
          <w:rFonts w:ascii="Comic Sans MS" w:hAnsi="Comic Sans MS"/>
          <w:bCs/>
          <w:color w:val="002060"/>
          <w:szCs w:val="28"/>
        </w:rPr>
      </w:pPr>
      <w:r w:rsidRPr="00BA210F">
        <w:rPr>
          <w:rFonts w:ascii="Comic Sans MS" w:hAnsi="Comic Sans MS"/>
          <w:bCs/>
          <w:color w:val="002060"/>
          <w:szCs w:val="28"/>
        </w:rPr>
        <w:t>Lo sciopero è indetto a causa del mancato accordo con l’Azienda sulle modalità di vendita e di approvvigionamento dei titoli di viaggio venduti a bordo.</w:t>
      </w:r>
    </w:p>
    <w:p w:rsidR="00BA210F" w:rsidRPr="00BA210F" w:rsidRDefault="00BA210F" w:rsidP="00BA210F">
      <w:pPr>
        <w:widowControl w:val="0"/>
        <w:jc w:val="center"/>
        <w:rPr>
          <w:rFonts w:ascii="Comic Sans MS" w:hAnsi="Comic Sans MS"/>
          <w:bCs/>
          <w:color w:val="002060"/>
          <w:szCs w:val="28"/>
        </w:rPr>
      </w:pPr>
    </w:p>
    <w:p w:rsidR="00BA210F" w:rsidRDefault="00BA210F" w:rsidP="00BA210F">
      <w:pPr>
        <w:widowControl w:val="0"/>
        <w:jc w:val="both"/>
        <w:rPr>
          <w:rFonts w:ascii="Comic Sans MS" w:hAnsi="Comic Sans MS"/>
          <w:bCs/>
          <w:color w:val="002060"/>
          <w:szCs w:val="28"/>
        </w:rPr>
      </w:pPr>
      <w:r w:rsidRPr="00BA210F">
        <w:rPr>
          <w:rFonts w:ascii="Comic Sans MS" w:hAnsi="Comic Sans MS"/>
          <w:bCs/>
          <w:color w:val="002060"/>
          <w:szCs w:val="28"/>
        </w:rPr>
        <w:t>Percentuale di adesione al precedente sciopero provinciale di 4 ore del 12 gennaio 2018: 59,88%</w:t>
      </w:r>
    </w:p>
    <w:p w:rsidR="00BA210F" w:rsidRPr="00BA210F" w:rsidRDefault="00BA210F" w:rsidP="00BA210F">
      <w:pPr>
        <w:widowControl w:val="0"/>
        <w:jc w:val="both"/>
        <w:rPr>
          <w:rFonts w:ascii="Comic Sans MS" w:hAnsi="Comic Sans MS"/>
          <w:bCs/>
          <w:color w:val="002060"/>
          <w:szCs w:val="28"/>
        </w:rPr>
      </w:pPr>
    </w:p>
    <w:p w:rsidR="00B3203C" w:rsidRPr="00BA210F" w:rsidRDefault="00BA210F" w:rsidP="00B3203C">
      <w:pPr>
        <w:suppressAutoHyphens/>
        <w:ind w:right="-1"/>
        <w:jc w:val="center"/>
        <w:rPr>
          <w:rFonts w:ascii="Comic Sans MS" w:hAnsi="Comic Sans MS"/>
          <w:color w:val="FF0000"/>
          <w:sz w:val="32"/>
          <w:szCs w:val="32"/>
          <w:lang w:eastAsia="ar-SA"/>
        </w:rPr>
      </w:pPr>
      <w:r>
        <w:rPr>
          <w:rFonts w:ascii="Comic Sans MS" w:hAnsi="Comic Sans MS"/>
          <w:color w:val="FF0000"/>
          <w:sz w:val="32"/>
          <w:szCs w:val="32"/>
          <w:lang w:eastAsia="ar-SA"/>
        </w:rPr>
        <w:t>Articolazione sciopero</w:t>
      </w:r>
      <w:r w:rsidR="00B3203C" w:rsidRPr="00BA210F">
        <w:rPr>
          <w:rFonts w:ascii="Comic Sans MS" w:hAnsi="Comic Sans MS"/>
          <w:color w:val="FF0000"/>
          <w:sz w:val="32"/>
          <w:szCs w:val="32"/>
          <w:lang w:eastAsia="ar-SA"/>
        </w:rPr>
        <w:t xml:space="preserve"> per le strutture operative sul territorio </w:t>
      </w:r>
    </w:p>
    <w:p w:rsidR="00B3203C" w:rsidRPr="00BA210F" w:rsidRDefault="00B3203C" w:rsidP="00B3203C">
      <w:pPr>
        <w:suppressAutoHyphens/>
        <w:ind w:right="-1"/>
        <w:jc w:val="center"/>
        <w:rPr>
          <w:rFonts w:ascii="Comic Sans MS" w:hAnsi="Comic Sans MS"/>
          <w:color w:val="FF0000"/>
          <w:sz w:val="32"/>
          <w:szCs w:val="32"/>
          <w:lang w:eastAsia="ar-SA"/>
        </w:rPr>
      </w:pPr>
      <w:r w:rsidRPr="00BA210F">
        <w:rPr>
          <w:rFonts w:ascii="Comic Sans MS" w:hAnsi="Comic Sans MS"/>
          <w:color w:val="FF0000"/>
          <w:sz w:val="32"/>
          <w:szCs w:val="32"/>
          <w:lang w:eastAsia="ar-SA"/>
        </w:rPr>
        <w:t>della Provincia di Pisa:</w:t>
      </w:r>
    </w:p>
    <w:p w:rsidR="00B3203C" w:rsidRPr="00E47101" w:rsidRDefault="00B3203C" w:rsidP="00ED2883">
      <w:pPr>
        <w:widowControl w:val="0"/>
        <w:numPr>
          <w:ilvl w:val="0"/>
          <w:numId w:val="9"/>
        </w:numPr>
        <w:snapToGrid w:val="0"/>
        <w:spacing w:before="100" w:after="100"/>
        <w:ind w:left="709" w:hanging="283"/>
        <w:jc w:val="both"/>
        <w:rPr>
          <w:rFonts w:ascii="Comic Sans MS" w:hAnsi="Comic Sans MS"/>
        </w:rPr>
      </w:pPr>
      <w:r w:rsidRPr="007B7F8D">
        <w:rPr>
          <w:rFonts w:ascii="Comic Sans MS" w:hAnsi="Comic Sans MS"/>
          <w:color w:val="0000FF"/>
          <w:sz w:val="28"/>
          <w:szCs w:val="28"/>
          <w:highlight w:val="yellow"/>
        </w:rPr>
        <w:t>personale viaggiante (autisti), addetti alla biglietteria , addetti al rifornimento e addetti  ai depositi aziendali</w:t>
      </w:r>
      <w:r w:rsidRPr="00BA210F">
        <w:rPr>
          <w:rFonts w:ascii="Comic Sans MS" w:hAnsi="Comic Sans MS"/>
          <w:color w:val="0000FF"/>
          <w:sz w:val="28"/>
          <w:szCs w:val="28"/>
        </w:rPr>
        <w:t xml:space="preserve">: </w:t>
      </w:r>
      <w:r w:rsidRPr="00BA210F">
        <w:rPr>
          <w:rFonts w:ascii="Comic Sans MS" w:hAnsi="Comic Sans MS"/>
          <w:color w:val="0000FF"/>
          <w:sz w:val="28"/>
          <w:szCs w:val="28"/>
          <w:u w:val="single"/>
        </w:rPr>
        <w:t>da</w:t>
      </w:r>
      <w:r w:rsidR="00565541" w:rsidRPr="00BA210F">
        <w:rPr>
          <w:rFonts w:ascii="Comic Sans MS" w:hAnsi="Comic Sans MS"/>
          <w:color w:val="0000FF"/>
          <w:sz w:val="28"/>
          <w:szCs w:val="28"/>
          <w:u w:val="single"/>
        </w:rPr>
        <w:t xml:space="preserve">lle  </w:t>
      </w:r>
      <w:r w:rsidRPr="00BA210F">
        <w:rPr>
          <w:rFonts w:ascii="Comic Sans MS" w:hAnsi="Comic Sans MS"/>
          <w:color w:val="0000FF"/>
          <w:sz w:val="28"/>
          <w:szCs w:val="28"/>
          <w:u w:val="single"/>
        </w:rPr>
        <w:t xml:space="preserve">ore </w:t>
      </w:r>
      <w:r w:rsidR="006605D9" w:rsidRPr="00BA210F">
        <w:rPr>
          <w:rFonts w:ascii="Comic Sans MS" w:hAnsi="Comic Sans MS"/>
          <w:color w:val="0000FF"/>
          <w:sz w:val="28"/>
          <w:szCs w:val="28"/>
          <w:u w:val="single"/>
        </w:rPr>
        <w:t>12.00</w:t>
      </w:r>
      <w:r w:rsidR="00565541" w:rsidRPr="00BA210F">
        <w:rPr>
          <w:rFonts w:ascii="Comic Sans MS" w:hAnsi="Comic Sans MS"/>
          <w:color w:val="0000FF"/>
          <w:sz w:val="28"/>
          <w:szCs w:val="28"/>
          <w:u w:val="single"/>
        </w:rPr>
        <w:t xml:space="preserve"> </w:t>
      </w:r>
      <w:r w:rsidRPr="00BA210F">
        <w:rPr>
          <w:rFonts w:ascii="Comic Sans MS" w:hAnsi="Comic Sans MS"/>
          <w:color w:val="0000FF"/>
          <w:sz w:val="28"/>
          <w:szCs w:val="28"/>
          <w:u w:val="single"/>
        </w:rPr>
        <w:t>alle</w:t>
      </w:r>
      <w:r w:rsidR="00565541" w:rsidRPr="00BA210F">
        <w:rPr>
          <w:rFonts w:ascii="Comic Sans MS" w:hAnsi="Comic Sans MS"/>
          <w:color w:val="0000FF"/>
          <w:sz w:val="28"/>
          <w:szCs w:val="28"/>
          <w:u w:val="single"/>
        </w:rPr>
        <w:t xml:space="preserve"> ore </w:t>
      </w:r>
      <w:r w:rsidR="006605D9" w:rsidRPr="00BA210F">
        <w:rPr>
          <w:rFonts w:ascii="Comic Sans MS" w:hAnsi="Comic Sans MS"/>
          <w:color w:val="0000FF"/>
          <w:sz w:val="28"/>
          <w:szCs w:val="28"/>
          <w:u w:val="single"/>
        </w:rPr>
        <w:t>16.00</w:t>
      </w:r>
      <w:r w:rsidRPr="00BA210F">
        <w:rPr>
          <w:rFonts w:ascii="Comic Sans MS" w:hAnsi="Comic Sans MS"/>
          <w:color w:val="0000FF"/>
          <w:sz w:val="28"/>
          <w:szCs w:val="28"/>
          <w:u w:val="single"/>
        </w:rPr>
        <w:t>.</w:t>
      </w:r>
      <w:r w:rsidRPr="00BA210F">
        <w:rPr>
          <w:rFonts w:ascii="Comic Sans MS" w:hAnsi="Comic Sans MS"/>
          <w:sz w:val="28"/>
          <w:szCs w:val="28"/>
        </w:rPr>
        <w:t xml:space="preserve"> </w:t>
      </w:r>
      <w:r w:rsidR="00E47101" w:rsidRPr="00BA210F">
        <w:rPr>
          <w:rFonts w:ascii="Comic Sans MS" w:hAnsi="Comic Sans MS"/>
        </w:rPr>
        <w:t>Dunque saranno garantite completamente solo le corse in svolgimento da inizio turno alle 11.59 e quelle dalle ore 16.01 a fine turno</w:t>
      </w:r>
    </w:p>
    <w:p w:rsidR="00B3203C" w:rsidRPr="00BA210F" w:rsidRDefault="00B3203C" w:rsidP="00B3203C">
      <w:pPr>
        <w:widowControl w:val="0"/>
        <w:numPr>
          <w:ilvl w:val="0"/>
          <w:numId w:val="7"/>
        </w:numPr>
        <w:snapToGrid w:val="0"/>
        <w:spacing w:before="100" w:after="100"/>
        <w:jc w:val="both"/>
        <w:rPr>
          <w:rFonts w:ascii="Comic Sans MS" w:hAnsi="Comic Sans MS"/>
          <w:sz w:val="28"/>
          <w:szCs w:val="28"/>
        </w:rPr>
      </w:pPr>
      <w:r w:rsidRPr="007B7F8D">
        <w:rPr>
          <w:rFonts w:ascii="Comic Sans MS" w:hAnsi="Comic Sans MS"/>
          <w:color w:val="0000FF"/>
          <w:sz w:val="28"/>
          <w:szCs w:val="28"/>
          <w:highlight w:val="yellow"/>
        </w:rPr>
        <w:t>personale di impianti fissi (uffici, officine</w:t>
      </w:r>
      <w:r w:rsidRPr="00BA210F">
        <w:rPr>
          <w:rFonts w:ascii="Comic Sans MS" w:hAnsi="Comic Sans MS"/>
          <w:color w:val="0000FF"/>
          <w:sz w:val="28"/>
          <w:szCs w:val="28"/>
        </w:rPr>
        <w:t xml:space="preserve">): </w:t>
      </w:r>
      <w:r w:rsidR="00565541" w:rsidRPr="00BA210F">
        <w:rPr>
          <w:rFonts w:ascii="Comic Sans MS" w:hAnsi="Comic Sans MS"/>
          <w:color w:val="0000FF"/>
          <w:sz w:val="28"/>
          <w:szCs w:val="28"/>
          <w:u w:val="single"/>
        </w:rPr>
        <w:t>4 ore a fine turno</w:t>
      </w:r>
    </w:p>
    <w:p w:rsidR="00B3203C" w:rsidRPr="00B3203C" w:rsidRDefault="00B3203C" w:rsidP="00B3203C">
      <w:pPr>
        <w:jc w:val="center"/>
        <w:rPr>
          <w:rFonts w:ascii="Comic Sans MS" w:hAnsi="Comic Sans MS"/>
          <w:b/>
          <w:color w:val="FF0000"/>
          <w:sz w:val="36"/>
          <w:szCs w:val="36"/>
        </w:rPr>
      </w:pPr>
      <w:r w:rsidRPr="00B3203C">
        <w:rPr>
          <w:rFonts w:ascii="Comic Sans MS" w:hAnsi="Comic Sans MS"/>
          <w:b/>
          <w:color w:val="FF0000"/>
          <w:sz w:val="36"/>
          <w:szCs w:val="36"/>
        </w:rPr>
        <w:t>AVVISO</w:t>
      </w:r>
    </w:p>
    <w:p w:rsidR="00B3203C" w:rsidRPr="00BA210F" w:rsidRDefault="00B3203C" w:rsidP="00B3203C">
      <w:pPr>
        <w:widowControl w:val="0"/>
        <w:numPr>
          <w:ilvl w:val="0"/>
          <w:numId w:val="8"/>
        </w:numPr>
        <w:snapToGrid w:val="0"/>
        <w:spacing w:before="100" w:after="100"/>
        <w:jc w:val="both"/>
        <w:rPr>
          <w:rFonts w:ascii="Comic Sans MS" w:hAnsi="Comic Sans MS"/>
        </w:rPr>
      </w:pPr>
      <w:r w:rsidRPr="00BA210F">
        <w:rPr>
          <w:rFonts w:ascii="Comic Sans MS" w:hAnsi="Comic Sans MS"/>
        </w:rPr>
        <w:t xml:space="preserve">Le corse già in corso di effettuazione all’inizio dello sciopero, saranno regolarmente portate a termine fino al relativo capolinea. </w:t>
      </w:r>
    </w:p>
    <w:p w:rsidR="00B3203C" w:rsidRPr="00BA210F" w:rsidRDefault="00B3203C" w:rsidP="00B3203C">
      <w:pPr>
        <w:widowControl w:val="0"/>
        <w:numPr>
          <w:ilvl w:val="0"/>
          <w:numId w:val="8"/>
        </w:numPr>
        <w:snapToGrid w:val="0"/>
        <w:spacing w:before="100" w:after="100"/>
        <w:jc w:val="both"/>
        <w:rPr>
          <w:rFonts w:ascii="Comic Sans MS" w:hAnsi="Comic Sans MS"/>
        </w:rPr>
      </w:pPr>
      <w:r w:rsidRPr="00BA210F">
        <w:rPr>
          <w:rFonts w:ascii="Comic Sans MS" w:hAnsi="Comic Sans MS"/>
        </w:rPr>
        <w:t>Al termine dello sciopero il servizio riprenderà nella località in cui si sarebbe venuta a trovare la regolare effettuazione della corsa.</w:t>
      </w:r>
    </w:p>
    <w:p w:rsidR="00B3203C" w:rsidRPr="00BA210F" w:rsidRDefault="00B3203C" w:rsidP="00B3203C">
      <w:pPr>
        <w:widowControl w:val="0"/>
        <w:numPr>
          <w:ilvl w:val="0"/>
          <w:numId w:val="8"/>
        </w:numPr>
        <w:snapToGrid w:val="0"/>
        <w:spacing w:before="100" w:after="100"/>
        <w:jc w:val="both"/>
        <w:rPr>
          <w:rFonts w:ascii="Comic Sans MS" w:hAnsi="Comic Sans MS"/>
        </w:rPr>
      </w:pPr>
      <w:r w:rsidRPr="00BA210F">
        <w:rPr>
          <w:rFonts w:ascii="Comic Sans MS" w:hAnsi="Comic Sans MS"/>
        </w:rPr>
        <w:t>Durante il predetto periodo saranno garantiti i servizi minimi essenziali in applicazione alla legge n. 146/90</w:t>
      </w:r>
    </w:p>
    <w:sectPr w:rsidR="00B3203C" w:rsidRPr="00BA210F" w:rsidSect="00536FB4">
      <w:headerReference w:type="default" r:id="rId7"/>
      <w:footerReference w:type="default" r:id="rId8"/>
      <w:pgSz w:w="11906" w:h="16838"/>
      <w:pgMar w:top="1843" w:right="1134" w:bottom="1134" w:left="1134" w:header="708" w:footer="4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8C6" w:rsidRDefault="001138C6">
      <w:r>
        <w:separator/>
      </w:r>
    </w:p>
  </w:endnote>
  <w:endnote w:type="continuationSeparator" w:id="0">
    <w:p w:rsidR="001138C6" w:rsidRDefault="00113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0B3" w:rsidRDefault="00B860B3" w:rsidP="00B45052">
    <w:pPr>
      <w:pStyle w:val="Pidipagina"/>
      <w:jc w:val="center"/>
      <w:rPr>
        <w:rFonts w:ascii="Calibri" w:hAnsi="Calibri"/>
        <w:iCs/>
        <w:color w:val="595959"/>
        <w:sz w:val="22"/>
      </w:rPr>
    </w:pPr>
    <w:r>
      <w:rPr>
        <w:rFonts w:ascii="Calibri" w:hAnsi="Calibri"/>
        <w:iCs/>
        <w:color w:val="595959"/>
        <w:sz w:val="22"/>
      </w:rPr>
      <w:t>CTT</w:t>
    </w:r>
    <w:r w:rsidRPr="00B45052">
      <w:rPr>
        <w:rFonts w:ascii="Calibri" w:hAnsi="Calibri"/>
        <w:iCs/>
        <w:color w:val="595959"/>
        <w:sz w:val="22"/>
      </w:rPr>
      <w:t xml:space="preserve"> NORD srl </w:t>
    </w:r>
    <w:r>
      <w:rPr>
        <w:rFonts w:ascii="Calibri" w:hAnsi="Calibri"/>
        <w:iCs/>
        <w:color w:val="595959"/>
        <w:sz w:val="22"/>
      </w:rPr>
      <w:t>Via Bellatalla, 1 56121 Ospedal</w:t>
    </w:r>
    <w:r w:rsidR="00C80DF1">
      <w:rPr>
        <w:rFonts w:ascii="Calibri" w:hAnsi="Calibri"/>
        <w:iCs/>
        <w:color w:val="595959"/>
        <w:sz w:val="22"/>
      </w:rPr>
      <w:t xml:space="preserve">etto PISA capitale sociale €  </w:t>
    </w:r>
    <w:r w:rsidR="00C80DF1" w:rsidRPr="00C80DF1">
      <w:rPr>
        <w:rFonts w:ascii="Calibri" w:hAnsi="Calibri"/>
        <w:iCs/>
        <w:color w:val="595959"/>
        <w:sz w:val="22"/>
      </w:rPr>
      <w:t xml:space="preserve">41.507.349 </w:t>
    </w:r>
    <w:r>
      <w:rPr>
        <w:rFonts w:ascii="Calibri" w:hAnsi="Calibri"/>
        <w:iCs/>
        <w:color w:val="595959"/>
        <w:sz w:val="22"/>
      </w:rPr>
      <w:t>i.v.</w:t>
    </w:r>
  </w:p>
  <w:p w:rsidR="00B860B3" w:rsidRPr="00B45052" w:rsidRDefault="00B860B3" w:rsidP="00B45052">
    <w:pPr>
      <w:pStyle w:val="Pidipagina"/>
      <w:jc w:val="center"/>
      <w:rPr>
        <w:rFonts w:ascii="Calibri" w:hAnsi="Calibri"/>
        <w:color w:val="595959"/>
        <w:sz w:val="22"/>
      </w:rPr>
    </w:pPr>
    <w:r w:rsidRPr="00B45052">
      <w:rPr>
        <w:rFonts w:ascii="Calibri" w:hAnsi="Calibri"/>
        <w:iCs/>
        <w:color w:val="595959"/>
        <w:sz w:val="22"/>
      </w:rPr>
      <w:t xml:space="preserve">C.F.-P.IVA 01954820971 PEC: </w:t>
    </w:r>
    <w:r>
      <w:rPr>
        <w:rFonts w:ascii="Calibri" w:hAnsi="Calibri"/>
        <w:iCs/>
        <w:color w:val="595959"/>
        <w:sz w:val="22"/>
      </w:rPr>
      <w:t>cttnordsrl</w:t>
    </w:r>
    <w:r w:rsidRPr="00B45052">
      <w:rPr>
        <w:rFonts w:ascii="Calibri" w:hAnsi="Calibri"/>
        <w:iCs/>
        <w:color w:val="595959"/>
        <w:sz w:val="22"/>
      </w:rPr>
      <w:t>@legalmail.it</w:t>
    </w:r>
  </w:p>
  <w:p w:rsidR="00B860B3" w:rsidRPr="00B45052" w:rsidRDefault="00B860B3" w:rsidP="00B4505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8C6" w:rsidRDefault="001138C6">
      <w:r>
        <w:separator/>
      </w:r>
    </w:p>
  </w:footnote>
  <w:footnote w:type="continuationSeparator" w:id="0">
    <w:p w:rsidR="001138C6" w:rsidRDefault="001138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0B3" w:rsidRPr="00B45052" w:rsidRDefault="004578CD" w:rsidP="00B45052">
    <w:pPr>
      <w:pStyle w:val="Intestazione"/>
      <w:jc w:val="center"/>
      <w:rPr>
        <w:rFonts w:ascii="Calibri" w:hAnsi="Calibri"/>
        <w:b/>
        <w:bCs/>
        <w:i/>
        <w:iCs/>
        <w:color w:val="595959"/>
        <w:spacing w:val="68"/>
        <w:sz w:val="52"/>
      </w:rPr>
    </w:pPr>
    <w:r>
      <w:rPr>
        <w:rFonts w:ascii="Calibri" w:hAnsi="Calibri"/>
        <w:b/>
        <w:bCs/>
        <w:iCs/>
        <w:noProof/>
        <w:color w:val="595959"/>
        <w:spacing w:val="68"/>
        <w:sz w:val="52"/>
      </w:rPr>
      <w:drawing>
        <wp:inline distT="0" distB="0" distL="0" distR="0">
          <wp:extent cx="6120765" cy="907415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907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860B3" w:rsidRPr="00B45052" w:rsidRDefault="00B860B3" w:rsidP="00C94185">
    <w:pPr>
      <w:pStyle w:val="Intestazione"/>
      <w:jc w:val="center"/>
      <w:rPr>
        <w:rFonts w:ascii="Calibri" w:hAnsi="Calibri"/>
        <w:b/>
        <w:bCs/>
        <w:color w:val="000080"/>
        <w:spacing w:val="68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C33C1"/>
    <w:multiLevelType w:val="hybridMultilevel"/>
    <w:tmpl w:val="64E041C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FC0302"/>
    <w:multiLevelType w:val="hybridMultilevel"/>
    <w:tmpl w:val="2B942CC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59328C"/>
    <w:multiLevelType w:val="hybridMultilevel"/>
    <w:tmpl w:val="08A64D0E"/>
    <w:lvl w:ilvl="0" w:tplc="7A024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33E8A"/>
    <w:multiLevelType w:val="hybridMultilevel"/>
    <w:tmpl w:val="04D48D4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2C14E9"/>
    <w:multiLevelType w:val="hybridMultilevel"/>
    <w:tmpl w:val="D2BC12E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E75CE8"/>
    <w:multiLevelType w:val="hybridMultilevel"/>
    <w:tmpl w:val="8EA00E3A"/>
    <w:lvl w:ilvl="0" w:tplc="3F226B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E0E8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850DA1"/>
    <w:multiLevelType w:val="hybridMultilevel"/>
    <w:tmpl w:val="F0F45E08"/>
    <w:lvl w:ilvl="0" w:tplc="E29061B6">
      <w:numFmt w:val="bullet"/>
      <w:lvlText w:val="-"/>
      <w:lvlJc w:val="left"/>
      <w:pPr>
        <w:tabs>
          <w:tab w:val="num" w:pos="6024"/>
        </w:tabs>
        <w:ind w:left="602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abstractNum w:abstractNumId="7">
    <w:nsid w:val="67A61D93"/>
    <w:multiLevelType w:val="hybridMultilevel"/>
    <w:tmpl w:val="E63400C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6FC6618"/>
    <w:multiLevelType w:val="hybridMultilevel"/>
    <w:tmpl w:val="3E90AE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attachedTemplate r:id="rId1"/>
  <w:stylePaneFormatFilter w:val="3F01"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94185"/>
    <w:rsid w:val="00026648"/>
    <w:rsid w:val="00040A56"/>
    <w:rsid w:val="0005123D"/>
    <w:rsid w:val="00060991"/>
    <w:rsid w:val="000729E0"/>
    <w:rsid w:val="00072B3D"/>
    <w:rsid w:val="00076123"/>
    <w:rsid w:val="0008703A"/>
    <w:rsid w:val="000912FB"/>
    <w:rsid w:val="00096BF9"/>
    <w:rsid w:val="000B74A8"/>
    <w:rsid w:val="000C12B2"/>
    <w:rsid w:val="000C3046"/>
    <w:rsid w:val="000C429E"/>
    <w:rsid w:val="000D0F86"/>
    <w:rsid w:val="000E1DB3"/>
    <w:rsid w:val="000E2CEF"/>
    <w:rsid w:val="00103422"/>
    <w:rsid w:val="001138C6"/>
    <w:rsid w:val="00122B59"/>
    <w:rsid w:val="001507A9"/>
    <w:rsid w:val="0017439A"/>
    <w:rsid w:val="00176CD1"/>
    <w:rsid w:val="001A603B"/>
    <w:rsid w:val="001F20B6"/>
    <w:rsid w:val="001F7279"/>
    <w:rsid w:val="002002A1"/>
    <w:rsid w:val="0020384E"/>
    <w:rsid w:val="00211CC2"/>
    <w:rsid w:val="00230C50"/>
    <w:rsid w:val="00245737"/>
    <w:rsid w:val="00245C21"/>
    <w:rsid w:val="002473BA"/>
    <w:rsid w:val="002520D9"/>
    <w:rsid w:val="002563F7"/>
    <w:rsid w:val="0027053A"/>
    <w:rsid w:val="0028366B"/>
    <w:rsid w:val="002A25E2"/>
    <w:rsid w:val="002B31AF"/>
    <w:rsid w:val="002C22AF"/>
    <w:rsid w:val="002E6E87"/>
    <w:rsid w:val="0030001B"/>
    <w:rsid w:val="00303D5E"/>
    <w:rsid w:val="00316DB8"/>
    <w:rsid w:val="00333493"/>
    <w:rsid w:val="00334C49"/>
    <w:rsid w:val="00335D81"/>
    <w:rsid w:val="003426C9"/>
    <w:rsid w:val="00346D92"/>
    <w:rsid w:val="00351229"/>
    <w:rsid w:val="00381FD8"/>
    <w:rsid w:val="00387823"/>
    <w:rsid w:val="003A1ABC"/>
    <w:rsid w:val="003A70CE"/>
    <w:rsid w:val="003B5B1D"/>
    <w:rsid w:val="003C1AB6"/>
    <w:rsid w:val="003C2826"/>
    <w:rsid w:val="003C60A9"/>
    <w:rsid w:val="003E1CD9"/>
    <w:rsid w:val="00403890"/>
    <w:rsid w:val="00412E24"/>
    <w:rsid w:val="00424708"/>
    <w:rsid w:val="00430B06"/>
    <w:rsid w:val="004323D7"/>
    <w:rsid w:val="004578CD"/>
    <w:rsid w:val="00463486"/>
    <w:rsid w:val="00467D58"/>
    <w:rsid w:val="00476138"/>
    <w:rsid w:val="00476AC5"/>
    <w:rsid w:val="004922AC"/>
    <w:rsid w:val="0049330A"/>
    <w:rsid w:val="00495103"/>
    <w:rsid w:val="004C094B"/>
    <w:rsid w:val="004D3F9F"/>
    <w:rsid w:val="004F31D9"/>
    <w:rsid w:val="004F53D2"/>
    <w:rsid w:val="004F5F43"/>
    <w:rsid w:val="004F7288"/>
    <w:rsid w:val="00506F2D"/>
    <w:rsid w:val="00511DDD"/>
    <w:rsid w:val="00536FB4"/>
    <w:rsid w:val="005506A6"/>
    <w:rsid w:val="00553EB0"/>
    <w:rsid w:val="00556A5F"/>
    <w:rsid w:val="005643AA"/>
    <w:rsid w:val="00565541"/>
    <w:rsid w:val="005705C3"/>
    <w:rsid w:val="005809BC"/>
    <w:rsid w:val="00583636"/>
    <w:rsid w:val="00586E69"/>
    <w:rsid w:val="00593C71"/>
    <w:rsid w:val="005A62B6"/>
    <w:rsid w:val="005C4B47"/>
    <w:rsid w:val="005C63AF"/>
    <w:rsid w:val="005C7DEC"/>
    <w:rsid w:val="005E0D65"/>
    <w:rsid w:val="00604DC5"/>
    <w:rsid w:val="006172EC"/>
    <w:rsid w:val="00617B20"/>
    <w:rsid w:val="00640A6A"/>
    <w:rsid w:val="00640F5B"/>
    <w:rsid w:val="00643004"/>
    <w:rsid w:val="0065273E"/>
    <w:rsid w:val="0066035F"/>
    <w:rsid w:val="006605D9"/>
    <w:rsid w:val="00677FF9"/>
    <w:rsid w:val="00695F51"/>
    <w:rsid w:val="00696815"/>
    <w:rsid w:val="006975F1"/>
    <w:rsid w:val="006A6774"/>
    <w:rsid w:val="006B08AC"/>
    <w:rsid w:val="006B3416"/>
    <w:rsid w:val="006D0367"/>
    <w:rsid w:val="006D155C"/>
    <w:rsid w:val="006E5214"/>
    <w:rsid w:val="007265C4"/>
    <w:rsid w:val="00736783"/>
    <w:rsid w:val="007621B6"/>
    <w:rsid w:val="00775F96"/>
    <w:rsid w:val="00792600"/>
    <w:rsid w:val="007B30B6"/>
    <w:rsid w:val="007B4CB5"/>
    <w:rsid w:val="007B7F8D"/>
    <w:rsid w:val="007C6503"/>
    <w:rsid w:val="007D3F0C"/>
    <w:rsid w:val="007D793B"/>
    <w:rsid w:val="007F0A57"/>
    <w:rsid w:val="007F0D20"/>
    <w:rsid w:val="00802342"/>
    <w:rsid w:val="00802373"/>
    <w:rsid w:val="00805154"/>
    <w:rsid w:val="00817F50"/>
    <w:rsid w:val="00822F9A"/>
    <w:rsid w:val="008255F7"/>
    <w:rsid w:val="00835C99"/>
    <w:rsid w:val="00840CF5"/>
    <w:rsid w:val="008457F3"/>
    <w:rsid w:val="00856A9B"/>
    <w:rsid w:val="00863109"/>
    <w:rsid w:val="00867C07"/>
    <w:rsid w:val="0087211E"/>
    <w:rsid w:val="0087437D"/>
    <w:rsid w:val="00885BA9"/>
    <w:rsid w:val="008917E3"/>
    <w:rsid w:val="008A3116"/>
    <w:rsid w:val="008A6642"/>
    <w:rsid w:val="008C273C"/>
    <w:rsid w:val="008C720A"/>
    <w:rsid w:val="008D72CB"/>
    <w:rsid w:val="00917696"/>
    <w:rsid w:val="0092547F"/>
    <w:rsid w:val="00927F66"/>
    <w:rsid w:val="009609FF"/>
    <w:rsid w:val="00970017"/>
    <w:rsid w:val="009721B6"/>
    <w:rsid w:val="009730DA"/>
    <w:rsid w:val="00973AC6"/>
    <w:rsid w:val="00977564"/>
    <w:rsid w:val="009859E6"/>
    <w:rsid w:val="0099410B"/>
    <w:rsid w:val="009A0837"/>
    <w:rsid w:val="009A7567"/>
    <w:rsid w:val="009C2126"/>
    <w:rsid w:val="009E070F"/>
    <w:rsid w:val="009E7046"/>
    <w:rsid w:val="00A215F8"/>
    <w:rsid w:val="00A241A8"/>
    <w:rsid w:val="00A55FB4"/>
    <w:rsid w:val="00A57CA5"/>
    <w:rsid w:val="00A805D6"/>
    <w:rsid w:val="00A85937"/>
    <w:rsid w:val="00A9465C"/>
    <w:rsid w:val="00AA235C"/>
    <w:rsid w:val="00AB1168"/>
    <w:rsid w:val="00AB1736"/>
    <w:rsid w:val="00AC1000"/>
    <w:rsid w:val="00AF0E60"/>
    <w:rsid w:val="00B06C05"/>
    <w:rsid w:val="00B14226"/>
    <w:rsid w:val="00B3203C"/>
    <w:rsid w:val="00B35C8B"/>
    <w:rsid w:val="00B45052"/>
    <w:rsid w:val="00B72072"/>
    <w:rsid w:val="00B75924"/>
    <w:rsid w:val="00B821F8"/>
    <w:rsid w:val="00B846F9"/>
    <w:rsid w:val="00B860B3"/>
    <w:rsid w:val="00B93DD0"/>
    <w:rsid w:val="00BA210F"/>
    <w:rsid w:val="00BA5052"/>
    <w:rsid w:val="00BB144E"/>
    <w:rsid w:val="00BC3892"/>
    <w:rsid w:val="00BC768A"/>
    <w:rsid w:val="00BD72F9"/>
    <w:rsid w:val="00BD7581"/>
    <w:rsid w:val="00BF7F99"/>
    <w:rsid w:val="00C01B03"/>
    <w:rsid w:val="00C0748F"/>
    <w:rsid w:val="00C20C23"/>
    <w:rsid w:val="00C32C11"/>
    <w:rsid w:val="00C32DC7"/>
    <w:rsid w:val="00C37854"/>
    <w:rsid w:val="00C47526"/>
    <w:rsid w:val="00C51A18"/>
    <w:rsid w:val="00C52B6D"/>
    <w:rsid w:val="00C541C8"/>
    <w:rsid w:val="00C72908"/>
    <w:rsid w:val="00C750EE"/>
    <w:rsid w:val="00C80DF1"/>
    <w:rsid w:val="00C82CF8"/>
    <w:rsid w:val="00C94185"/>
    <w:rsid w:val="00CB3FDC"/>
    <w:rsid w:val="00CB4F63"/>
    <w:rsid w:val="00CD0749"/>
    <w:rsid w:val="00CD17FE"/>
    <w:rsid w:val="00CD415E"/>
    <w:rsid w:val="00CD55F2"/>
    <w:rsid w:val="00CE7BA6"/>
    <w:rsid w:val="00CF254A"/>
    <w:rsid w:val="00CF2871"/>
    <w:rsid w:val="00CF3B57"/>
    <w:rsid w:val="00D01995"/>
    <w:rsid w:val="00D14CE7"/>
    <w:rsid w:val="00D246EE"/>
    <w:rsid w:val="00D36387"/>
    <w:rsid w:val="00D36546"/>
    <w:rsid w:val="00D45423"/>
    <w:rsid w:val="00D45791"/>
    <w:rsid w:val="00D51433"/>
    <w:rsid w:val="00D578E7"/>
    <w:rsid w:val="00D62481"/>
    <w:rsid w:val="00D720A2"/>
    <w:rsid w:val="00D911F3"/>
    <w:rsid w:val="00D96F41"/>
    <w:rsid w:val="00DC674D"/>
    <w:rsid w:val="00DD2FF9"/>
    <w:rsid w:val="00DD406E"/>
    <w:rsid w:val="00DF16BD"/>
    <w:rsid w:val="00DF6909"/>
    <w:rsid w:val="00DF7E22"/>
    <w:rsid w:val="00E01E42"/>
    <w:rsid w:val="00E05B69"/>
    <w:rsid w:val="00E072F5"/>
    <w:rsid w:val="00E1295D"/>
    <w:rsid w:val="00E21E11"/>
    <w:rsid w:val="00E24DA6"/>
    <w:rsid w:val="00E306C8"/>
    <w:rsid w:val="00E31F09"/>
    <w:rsid w:val="00E333D2"/>
    <w:rsid w:val="00E34B00"/>
    <w:rsid w:val="00E402D6"/>
    <w:rsid w:val="00E403DC"/>
    <w:rsid w:val="00E47101"/>
    <w:rsid w:val="00E50843"/>
    <w:rsid w:val="00E528B4"/>
    <w:rsid w:val="00E56E5C"/>
    <w:rsid w:val="00E70FA3"/>
    <w:rsid w:val="00E8538E"/>
    <w:rsid w:val="00E85BFA"/>
    <w:rsid w:val="00E92BB3"/>
    <w:rsid w:val="00E946A1"/>
    <w:rsid w:val="00E9706A"/>
    <w:rsid w:val="00EA0263"/>
    <w:rsid w:val="00EA7FF9"/>
    <w:rsid w:val="00EC40C5"/>
    <w:rsid w:val="00EC5C00"/>
    <w:rsid w:val="00ED2883"/>
    <w:rsid w:val="00EE5B1D"/>
    <w:rsid w:val="00EF07E8"/>
    <w:rsid w:val="00F049EE"/>
    <w:rsid w:val="00F13052"/>
    <w:rsid w:val="00F21530"/>
    <w:rsid w:val="00F226C6"/>
    <w:rsid w:val="00F32418"/>
    <w:rsid w:val="00F4665A"/>
    <w:rsid w:val="00F5221B"/>
    <w:rsid w:val="00F76000"/>
    <w:rsid w:val="00F866B7"/>
    <w:rsid w:val="00F934F8"/>
    <w:rsid w:val="00F948C3"/>
    <w:rsid w:val="00F95C5B"/>
    <w:rsid w:val="00FA5BCA"/>
    <w:rsid w:val="00FB2FEF"/>
    <w:rsid w:val="00FD6025"/>
    <w:rsid w:val="00FD621F"/>
    <w:rsid w:val="00FD7BE4"/>
    <w:rsid w:val="00FE68BE"/>
    <w:rsid w:val="00FF0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7788" w:firstLine="708"/>
      <w:jc w:val="both"/>
      <w:outlineLvl w:val="0"/>
    </w:pPr>
    <w:rPr>
      <w:i/>
      <w:i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E34B00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333493"/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rsid w:val="0033349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333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8Carattere">
    <w:name w:val="Titolo 8 Carattere"/>
    <w:link w:val="Titolo8"/>
    <w:semiHidden/>
    <w:rsid w:val="00E34B00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ori.CTTSRL\Dati%20applicazioni\Microsoft\Modelli\ILARIA%20S.p.A.%20Convocazione%20C.d.A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ILARIA S.p.A. Convocazione C.d.A..dot</Template>
  <TotalTime>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Pistoia 20 gennaio 2009</vt:lpstr>
    </vt:vector>
  </TitlesOfParts>
  <Company>COPIT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Pistoia 20 gennaio 2009</dc:title>
  <dc:creator>iori</dc:creator>
  <cp:lastModifiedBy>client2</cp:lastModifiedBy>
  <cp:revision>2</cp:revision>
  <cp:lastPrinted>2015-02-20T11:51:00Z</cp:lastPrinted>
  <dcterms:created xsi:type="dcterms:W3CDTF">2018-12-10T09:04:00Z</dcterms:created>
  <dcterms:modified xsi:type="dcterms:W3CDTF">2018-12-10T09:04:00Z</dcterms:modified>
</cp:coreProperties>
</file>